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D7E0" w14:textId="7DB4C208" w:rsidR="00A0459C" w:rsidRPr="00BD017A" w:rsidRDefault="006A475E" w:rsidP="00C70F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D017A">
        <w:rPr>
          <w:rFonts w:ascii="Times New Roman" w:hAnsi="Times New Roman" w:cs="Times New Roman"/>
          <w:b/>
          <w:bCs/>
          <w:sz w:val="32"/>
          <w:szCs w:val="32"/>
          <w:u w:val="single"/>
        </w:rPr>
        <w:t>Pediatric Neurocritical Care Mini-Symposium</w:t>
      </w:r>
    </w:p>
    <w:p w14:paraId="755E4F33" w14:textId="77777777" w:rsidR="00C23FFD" w:rsidRPr="00F97A5D" w:rsidRDefault="00C23FFD" w:rsidP="00C70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7A5D">
        <w:rPr>
          <w:rFonts w:ascii="Times New Roman" w:hAnsi="Times New Roman" w:cs="Times New Roman"/>
          <w:sz w:val="28"/>
          <w:szCs w:val="28"/>
        </w:rPr>
        <w:t xml:space="preserve">Friday November 7, 2025 </w:t>
      </w:r>
    </w:p>
    <w:p w14:paraId="4B498292" w14:textId="28646C2D" w:rsidR="00C23FFD" w:rsidRPr="006C7F5F" w:rsidRDefault="00C23FFD" w:rsidP="006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7A5D">
        <w:rPr>
          <w:rFonts w:ascii="Times New Roman" w:hAnsi="Times New Roman" w:cs="Times New Roman"/>
          <w:sz w:val="28"/>
          <w:szCs w:val="28"/>
        </w:rPr>
        <w:t>LCH 11-150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3FFD" w:rsidRPr="00F97A5D" w14:paraId="7C06E119" w14:textId="77777777" w:rsidTr="00C23FFD">
        <w:tc>
          <w:tcPr>
            <w:tcW w:w="9350" w:type="dxa"/>
          </w:tcPr>
          <w:p w14:paraId="221A8556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7EF2D" w14:textId="6D9C7D49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8:00am – 8:</w:t>
            </w:r>
            <w:r w:rsidR="00C71752" w:rsidRPr="00F97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</w:p>
          <w:p w14:paraId="5A197D35" w14:textId="77777777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  <w:p w14:paraId="7BD6D719" w14:textId="7727E2C5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752" w:rsidRPr="00F97A5D" w14:paraId="01F7AB95" w14:textId="77777777" w:rsidTr="00C23FFD">
        <w:tc>
          <w:tcPr>
            <w:tcW w:w="9350" w:type="dxa"/>
          </w:tcPr>
          <w:p w14:paraId="23A86E1F" w14:textId="77777777" w:rsidR="001314A3" w:rsidRDefault="001314A3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AC6A" w14:textId="37C1C73F" w:rsidR="00C71752" w:rsidRPr="00F97A5D" w:rsidRDefault="00C71752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8:25am</w:t>
            </w:r>
            <w:r w:rsidR="001314A3">
              <w:rPr>
                <w:rFonts w:ascii="Times New Roman" w:hAnsi="Times New Roman" w:cs="Times New Roman"/>
                <w:sz w:val="24"/>
                <w:szCs w:val="24"/>
              </w:rPr>
              <w:t xml:space="preserve"> – 8:</w:t>
            </w: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30am</w:t>
            </w:r>
          </w:p>
          <w:p w14:paraId="42EB3691" w14:textId="50491908" w:rsidR="00C71752" w:rsidRDefault="00C71752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Andrea Pardo, MD</w:t>
            </w:r>
            <w:r w:rsidR="00FB6524">
              <w:rPr>
                <w:rFonts w:ascii="Times New Roman" w:hAnsi="Times New Roman" w:cs="Times New Roman"/>
                <w:sz w:val="24"/>
                <w:szCs w:val="24"/>
              </w:rPr>
              <w:t>, FAAP</w:t>
            </w:r>
            <w:r w:rsidR="00BD017A">
              <w:rPr>
                <w:rFonts w:ascii="Times New Roman" w:hAnsi="Times New Roman" w:cs="Times New Roman"/>
                <w:sz w:val="24"/>
                <w:szCs w:val="24"/>
              </w:rPr>
              <w:t>, FCNS</w:t>
            </w:r>
          </w:p>
          <w:p w14:paraId="2EEA4392" w14:textId="4C91A71B" w:rsidR="006C7F5F" w:rsidRPr="00F97A5D" w:rsidRDefault="006C7F5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71F12CAD" w14:textId="77777777" w:rsidR="00C71752" w:rsidRDefault="00C71752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Welcome</w:t>
            </w:r>
          </w:p>
          <w:p w14:paraId="0EA8EF79" w14:textId="025AE9B4" w:rsidR="001314A3" w:rsidRPr="00F97A5D" w:rsidRDefault="001314A3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42E2390F" w14:textId="77777777" w:rsidTr="00C23FFD">
        <w:tc>
          <w:tcPr>
            <w:tcW w:w="9350" w:type="dxa"/>
          </w:tcPr>
          <w:p w14:paraId="5B3740F0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6E3F" w14:textId="1EE53BE3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8:30am – 9:00am</w:t>
            </w:r>
          </w:p>
          <w:p w14:paraId="2551E933" w14:textId="04198B3B" w:rsidR="00C23FFD" w:rsidRDefault="00F10272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Rachel Pauley, MD</w:t>
            </w:r>
          </w:p>
          <w:p w14:paraId="285CE75C" w14:textId="04FD6F9D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450FACDF" w14:textId="77777777" w:rsidR="006C7F5F" w:rsidRPr="00F97A5D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29528" w14:textId="6B68AC56" w:rsidR="00C23FFD" w:rsidRPr="00F97A5D" w:rsidRDefault="00980585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10272" w:rsidRPr="00F97A5D">
              <w:rPr>
                <w:rFonts w:ascii="Times New Roman" w:hAnsi="Times New Roman" w:cs="Times New Roman"/>
                <w:sz w:val="24"/>
                <w:szCs w:val="24"/>
              </w:rPr>
              <w:t>Updates in the management of pediatric NORSE</w:t>
            </w: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EF68893" w14:textId="43C2935B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396B7C2C" w14:textId="77777777" w:rsidTr="00C23FFD">
        <w:tc>
          <w:tcPr>
            <w:tcW w:w="9350" w:type="dxa"/>
          </w:tcPr>
          <w:p w14:paraId="33A9FD7F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3AA7" w14:textId="11C0FCAC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9:00am – 9:30am </w:t>
            </w:r>
          </w:p>
          <w:p w14:paraId="7B688D7B" w14:textId="1B090942" w:rsidR="00C23FFD" w:rsidRDefault="00F10272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Craig Smith, MD</w:t>
            </w:r>
          </w:p>
          <w:p w14:paraId="0E318EF2" w14:textId="241CA841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7A696554" w14:textId="77777777" w:rsidR="006C7F5F" w:rsidRPr="00F97A5D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F25FB" w14:textId="4E690C9C" w:rsidR="00C70F1E" w:rsidRDefault="00980585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D017A">
              <w:rPr>
                <w:rFonts w:ascii="Times New Roman" w:hAnsi="Times New Roman" w:cs="Times New Roman"/>
                <w:sz w:val="24"/>
                <w:szCs w:val="24"/>
              </w:rPr>
              <w:t>Surviving Cardiac Arrest</w:t>
            </w: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BB3BD20" w14:textId="616387A6" w:rsidR="004F5AD1" w:rsidRPr="00F97A5D" w:rsidRDefault="004F5AD1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4597347C" w14:textId="77777777" w:rsidTr="00C23FFD">
        <w:tc>
          <w:tcPr>
            <w:tcW w:w="9350" w:type="dxa"/>
          </w:tcPr>
          <w:p w14:paraId="134A15D7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FB174" w14:textId="06A98D05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9:30am – 10:</w:t>
            </w:r>
            <w:r w:rsidR="006A475E" w:rsidRPr="00F97A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</w:p>
          <w:p w14:paraId="33FF79D6" w14:textId="7C50CE08" w:rsidR="00C23FFD" w:rsidRDefault="00BA27CC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Michele Mills</w:t>
            </w:r>
            <w:r w:rsidR="00545BAD"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 AP</w:t>
            </w:r>
            <w:r w:rsidR="00DF52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45BAD" w:rsidRPr="00F97A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61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75E" w:rsidRPr="00F97A5D">
              <w:rPr>
                <w:rFonts w:ascii="Times New Roman" w:hAnsi="Times New Roman" w:cs="Times New Roman"/>
                <w:sz w:val="24"/>
                <w:szCs w:val="24"/>
              </w:rPr>
              <w:t>Erica Prendergast</w:t>
            </w:r>
            <w:r w:rsidR="00545BAD"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 AP</w:t>
            </w:r>
            <w:r w:rsidR="00DF52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45BAD" w:rsidRPr="00F97A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7C18915" w14:textId="57BA839B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03CD54D7" w14:textId="77777777" w:rsidR="006C7F5F" w:rsidRPr="00F97A5D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5AEE9" w14:textId="77777777" w:rsidR="00C70F1E" w:rsidRDefault="006A475E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"Collaborative Nursing Models and Their Influence on Pediatric Neurocritical Care Delivery"</w:t>
            </w:r>
          </w:p>
          <w:p w14:paraId="6B876E16" w14:textId="422B1793" w:rsidR="004F5AD1" w:rsidRPr="00F97A5D" w:rsidRDefault="004F5AD1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2E6EBE24" w14:textId="77777777" w:rsidTr="00C23FFD">
        <w:tc>
          <w:tcPr>
            <w:tcW w:w="9350" w:type="dxa"/>
          </w:tcPr>
          <w:p w14:paraId="75C0CBE9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150AD" w14:textId="3016F5F0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475E" w:rsidRPr="00F97A5D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 – 10:30am </w:t>
            </w:r>
          </w:p>
          <w:p w14:paraId="54203A14" w14:textId="77777777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  <w:p w14:paraId="54C54180" w14:textId="649EF09A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1EB982FF" w14:textId="77777777" w:rsidTr="00C23FFD">
        <w:tc>
          <w:tcPr>
            <w:tcW w:w="9350" w:type="dxa"/>
          </w:tcPr>
          <w:p w14:paraId="6BBD419C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DC1E" w14:textId="73610301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10:30am – 11:00am </w:t>
            </w:r>
          </w:p>
          <w:p w14:paraId="2980B5B0" w14:textId="77777777" w:rsidR="00C23FF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Andrea Pardo, MD, FAAP</w:t>
            </w:r>
          </w:p>
          <w:p w14:paraId="5AE3DFFF" w14:textId="14A455F1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652F91B0" w14:textId="77777777" w:rsidR="006C7F5F" w:rsidRPr="00F97A5D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13BA" w14:textId="6018AABC" w:rsidR="00C70F1E" w:rsidRDefault="005E1CFF" w:rsidP="00C23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BD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Weaving Continuity: The continuum from Fetal Neurology to Pediatric Neurocritical Care</w:t>
            </w:r>
            <w:r w:rsidRPr="00F97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69814178" w14:textId="25C3B737" w:rsidR="004F5AD1" w:rsidRPr="00F97A5D" w:rsidRDefault="004F5AD1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1D85C2DD" w14:textId="77777777" w:rsidTr="00C23FFD">
        <w:tc>
          <w:tcPr>
            <w:tcW w:w="9350" w:type="dxa"/>
          </w:tcPr>
          <w:p w14:paraId="23B91119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76C9" w14:textId="73DDEC24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11:00am – 11:45am</w:t>
            </w:r>
          </w:p>
          <w:p w14:paraId="32163783" w14:textId="77777777" w:rsidR="00C23FFD" w:rsidRPr="00DD666F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Keynote </w:t>
            </w:r>
            <w:r w:rsidRPr="00DD666F">
              <w:rPr>
                <w:rFonts w:ascii="Times New Roman" w:hAnsi="Times New Roman" w:cs="Times New Roman"/>
                <w:sz w:val="24"/>
                <w:szCs w:val="24"/>
              </w:rPr>
              <w:t>Speaker</w:t>
            </w:r>
          </w:p>
          <w:p w14:paraId="41135DE5" w14:textId="6999B428" w:rsidR="00C23FFD" w:rsidRDefault="004E2C47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6F">
              <w:rPr>
                <w:rFonts w:ascii="Times New Roman" w:hAnsi="Times New Roman" w:cs="Times New Roman"/>
                <w:sz w:val="24"/>
                <w:szCs w:val="24"/>
              </w:rPr>
              <w:t xml:space="preserve">Nicolas Chiriboga-Salazar, MD </w:t>
            </w:r>
          </w:p>
          <w:p w14:paraId="190670F9" w14:textId="00E9BC3F" w:rsidR="006C7F5F" w:rsidRDefault="006C7F5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Bonheur Children’s Hospital</w:t>
            </w:r>
          </w:p>
          <w:p w14:paraId="0ABEEC89" w14:textId="77777777" w:rsidR="006C7F5F" w:rsidRPr="00DD666F" w:rsidRDefault="006C7F5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1E8B" w14:textId="2F159C48" w:rsidR="004E2C47" w:rsidRPr="00DD666F" w:rsidRDefault="00DD666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6F">
              <w:rPr>
                <w:rFonts w:ascii="Times New Roman" w:hAnsi="Times New Roman" w:cs="Times New Roman"/>
                <w:sz w:val="24"/>
                <w:szCs w:val="24"/>
              </w:rPr>
              <w:t xml:space="preserve">“Taking Pediatric Neurocritical Education Globally: The </w:t>
            </w:r>
            <w:r w:rsidR="00BD01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D666F">
              <w:rPr>
                <w:rFonts w:ascii="Times New Roman" w:hAnsi="Times New Roman" w:cs="Times New Roman"/>
                <w:sz w:val="24"/>
                <w:szCs w:val="24"/>
              </w:rPr>
              <w:t>NC3 Project”</w:t>
            </w:r>
          </w:p>
          <w:p w14:paraId="4DE3216A" w14:textId="6D9420AF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78FF50DD" w14:textId="77777777" w:rsidTr="00C23FFD">
        <w:tc>
          <w:tcPr>
            <w:tcW w:w="9350" w:type="dxa"/>
          </w:tcPr>
          <w:p w14:paraId="0FACDA71" w14:textId="77777777" w:rsidR="004F5AD1" w:rsidRDefault="004F5AD1" w:rsidP="004F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79215" w14:textId="1FA81EA8" w:rsidR="00C23FFD" w:rsidRPr="00F97A5D" w:rsidRDefault="00C23FFD" w:rsidP="004F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11:45am – 12:45pm</w:t>
            </w:r>
          </w:p>
          <w:p w14:paraId="2D3DE9D2" w14:textId="77777777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14:paraId="2F916C95" w14:textId="3131D338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160D391D" w14:textId="77777777" w:rsidTr="00C23FFD">
        <w:tc>
          <w:tcPr>
            <w:tcW w:w="9350" w:type="dxa"/>
          </w:tcPr>
          <w:p w14:paraId="20433B4D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175AB" w14:textId="3B3FF914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12:45pm – 1:15pm</w:t>
            </w:r>
          </w:p>
          <w:p w14:paraId="17E8F5DA" w14:textId="77777777" w:rsidR="006C7F5F" w:rsidRDefault="00BA27CC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Ali Shaibani</w:t>
            </w:r>
            <w:r w:rsidR="00545BAD" w:rsidRPr="00F97A5D">
              <w:rPr>
                <w:rFonts w:ascii="Times New Roman" w:hAnsi="Times New Roman" w:cs="Times New Roman"/>
                <w:sz w:val="24"/>
                <w:szCs w:val="24"/>
              </w:rPr>
              <w:t>, MD</w:t>
            </w:r>
            <w:r w:rsidR="006C7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D59181" w14:textId="64A9D82F" w:rsidR="00C23FFD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5FCB5E00" w14:textId="77777777" w:rsidR="006C7F5F" w:rsidRPr="00F97A5D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FC85" w14:textId="26DC6DFA" w:rsidR="00C23FFD" w:rsidRPr="00F97A5D" w:rsidRDefault="00BD017A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A27CC" w:rsidRPr="00F97A5D">
              <w:rPr>
                <w:rFonts w:ascii="Times New Roman" w:hAnsi="Times New Roman" w:cs="Times New Roman"/>
                <w:sz w:val="24"/>
                <w:szCs w:val="24"/>
              </w:rPr>
              <w:t>Management of Vein of Galen Malformation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DBC90D7" w14:textId="31C19591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45F476D2" w14:textId="77777777" w:rsidTr="00C23FFD">
        <w:tc>
          <w:tcPr>
            <w:tcW w:w="9350" w:type="dxa"/>
          </w:tcPr>
          <w:p w14:paraId="64E0C61F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0611" w14:textId="74F1373B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1:15pm – 1:45pm</w:t>
            </w:r>
          </w:p>
          <w:p w14:paraId="692FC5D1" w14:textId="1912A076" w:rsidR="00C23FFD" w:rsidRDefault="006A475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Divakar Mitha</w:t>
            </w:r>
            <w:r w:rsidR="00545BAD" w:rsidRPr="00F97A5D">
              <w:rPr>
                <w:rFonts w:ascii="Times New Roman" w:hAnsi="Times New Roman" w:cs="Times New Roman"/>
                <w:sz w:val="24"/>
                <w:szCs w:val="24"/>
              </w:rPr>
              <w:t>l, MD</w:t>
            </w:r>
            <w:r w:rsidR="00893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5BAD"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 PhD</w:t>
            </w:r>
          </w:p>
          <w:p w14:paraId="5FE11F64" w14:textId="353252D9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5898B94E" w14:textId="77777777" w:rsidR="006C7F5F" w:rsidRPr="00F97A5D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321C" w14:textId="5E5F7A81" w:rsidR="00C23FFD" w:rsidRPr="00F97A5D" w:rsidRDefault="00980585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A475E" w:rsidRPr="00F97A5D">
              <w:rPr>
                <w:rFonts w:ascii="Times New Roman" w:hAnsi="Times New Roman" w:cs="Times New Roman"/>
                <w:sz w:val="24"/>
                <w:szCs w:val="24"/>
              </w:rPr>
              <w:t>Management of mitochondrial disorders in Pediatric Neurocritical Care</w:t>
            </w: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A475E" w:rsidRPr="00F9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CAF79" w14:textId="75D2C52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664324B2" w14:textId="77777777" w:rsidTr="00C23FFD">
        <w:tc>
          <w:tcPr>
            <w:tcW w:w="9350" w:type="dxa"/>
          </w:tcPr>
          <w:p w14:paraId="0B935C3A" w14:textId="77777777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6696E" w14:textId="0CB15EED" w:rsidR="00C23FFD" w:rsidRPr="00F97A5D" w:rsidRDefault="00C23FFD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1:45pm – 2:15pm</w:t>
            </w:r>
          </w:p>
          <w:p w14:paraId="27581A43" w14:textId="62072503" w:rsidR="00C23FFD" w:rsidRPr="00F97A5D" w:rsidRDefault="006A475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5D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  <w:p w14:paraId="7E74EA08" w14:textId="5905B869" w:rsidR="00C70F1E" w:rsidRPr="00F97A5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76" w:rsidRPr="00F97A5D" w14:paraId="4D718F7B" w14:textId="77777777" w:rsidTr="00C23FFD">
        <w:tc>
          <w:tcPr>
            <w:tcW w:w="9350" w:type="dxa"/>
          </w:tcPr>
          <w:p w14:paraId="59CB7FAA" w14:textId="77777777" w:rsidR="002F6576" w:rsidRPr="00C9000C" w:rsidRDefault="002F6576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9AA9" w14:textId="26F9D776" w:rsidR="002F6576" w:rsidRPr="00C9000C" w:rsidRDefault="002F6576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>2:15pm – 2:45pm</w:t>
            </w:r>
          </w:p>
          <w:p w14:paraId="7CB73723" w14:textId="74EF3D61" w:rsidR="002F6576" w:rsidRDefault="0089373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>Ewa Bieber, MD</w:t>
            </w:r>
          </w:p>
          <w:p w14:paraId="7B9B77A0" w14:textId="77777777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7050E37F" w14:textId="77777777" w:rsidR="006C7F5F" w:rsidRPr="00C9000C" w:rsidRDefault="006C7F5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E0E7" w14:textId="102995ED" w:rsidR="002F6576" w:rsidRPr="00C9000C" w:rsidRDefault="002F6576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9000C" w:rsidRPr="00C9000C">
              <w:rPr>
                <w:rFonts w:ascii="Times New Roman" w:hAnsi="Times New Roman" w:cs="Times New Roman"/>
                <w:sz w:val="24"/>
                <w:szCs w:val="24"/>
              </w:rPr>
              <w:t>The PICU PICS on Kids and Families</w:t>
            </w: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7CEA3DF" w14:textId="10BF1C28" w:rsidR="002F6576" w:rsidRPr="00C9000C" w:rsidRDefault="002F6576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FD" w:rsidRPr="00F97A5D" w14:paraId="20D3E508" w14:textId="77777777" w:rsidTr="00C23FFD">
        <w:tc>
          <w:tcPr>
            <w:tcW w:w="9350" w:type="dxa"/>
          </w:tcPr>
          <w:p w14:paraId="1EF4457F" w14:textId="1C1AD53B" w:rsidR="006C7F5F" w:rsidRPr="00C9000C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 Discussion</w:t>
            </w:r>
          </w:p>
          <w:p w14:paraId="4F3AB400" w14:textId="6CC50AA0" w:rsidR="00C23FFD" w:rsidRDefault="00C70F1E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2F6576" w:rsidRPr="00C90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 xml:space="preserve">5pm – </w:t>
            </w:r>
            <w:r w:rsidR="006A475E" w:rsidRPr="00C9000C"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2F6576" w:rsidRPr="00C90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75E" w:rsidRPr="00C90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73B3AE91" w14:textId="77777777" w:rsidR="006C7F5F" w:rsidRPr="00C9000C" w:rsidRDefault="006C7F5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4952" w14:textId="5A2DA00F" w:rsidR="006C7F5F" w:rsidRDefault="006A475E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7A">
              <w:rPr>
                <w:rFonts w:ascii="Times New Roman" w:hAnsi="Times New Roman" w:cs="Times New Roman"/>
                <w:sz w:val="24"/>
                <w:szCs w:val="24"/>
              </w:rPr>
              <w:t>Jennifer C. Munoz Pareja, MD,</w:t>
            </w:r>
          </w:p>
          <w:p w14:paraId="0ED168CB" w14:textId="6F889773" w:rsidR="006C7F5F" w:rsidRDefault="006C7F5F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Miami Miller School of Medicine</w:t>
            </w:r>
          </w:p>
          <w:p w14:paraId="01DACD44" w14:textId="77777777" w:rsidR="006C7F5F" w:rsidRDefault="006C7F5F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6DB02" w14:textId="77777777" w:rsidR="006C7F5F" w:rsidRDefault="006A475E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7A">
              <w:rPr>
                <w:rFonts w:ascii="Times New Roman" w:hAnsi="Times New Roman" w:cs="Times New Roman"/>
                <w:sz w:val="24"/>
                <w:szCs w:val="24"/>
              </w:rPr>
              <w:t>Ashti A. Doobay-Persaud, MD</w:t>
            </w:r>
          </w:p>
          <w:p w14:paraId="56B35E6F" w14:textId="7343ABA5" w:rsidR="006C7F5F" w:rsidRDefault="006C7F5F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J. Havey, MD Institute for Global Health</w:t>
            </w:r>
          </w:p>
          <w:p w14:paraId="18481A48" w14:textId="77777777" w:rsidR="006C7F5F" w:rsidRDefault="006C7F5F" w:rsidP="006C7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F44A" w14:textId="4D3C7E95" w:rsidR="006C7F5F" w:rsidRDefault="006A475E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C7F5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Joshua Goldstein, MD</w:t>
            </w:r>
          </w:p>
          <w:p w14:paraId="01C724C4" w14:textId="64C8484D" w:rsidR="006C7F5F" w:rsidRPr="006C7F5F" w:rsidRDefault="006C7F5F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5F">
              <w:rPr>
                <w:rFonts w:ascii="Times New Roman" w:hAnsi="Times New Roman" w:cs="Times New Roman"/>
                <w:sz w:val="24"/>
                <w:szCs w:val="24"/>
              </w:rPr>
              <w:t>Northwestern University Feinberg School of Medicine</w:t>
            </w:r>
          </w:p>
          <w:p w14:paraId="753DAD48" w14:textId="77777777" w:rsidR="006C7F5F" w:rsidRPr="006C7F5F" w:rsidRDefault="006C7F5F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8355E" w14:textId="321BF2C8" w:rsidR="006A475E" w:rsidRPr="006C7F5F" w:rsidRDefault="006A475E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5F">
              <w:rPr>
                <w:rFonts w:ascii="Times New Roman" w:hAnsi="Times New Roman" w:cs="Times New Roman"/>
                <w:sz w:val="24"/>
                <w:szCs w:val="24"/>
              </w:rPr>
              <w:t>Carolina Salazar, APRN</w:t>
            </w:r>
          </w:p>
          <w:p w14:paraId="3F6573E5" w14:textId="77777777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&amp; Robert H. Lurie Children’s Hospital of Chicago</w:t>
            </w:r>
          </w:p>
          <w:p w14:paraId="4985DDB4" w14:textId="77777777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0F79" w14:textId="77777777" w:rsid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C7F5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Nicolas Chiriboga Salazar, MD </w:t>
            </w:r>
          </w:p>
          <w:p w14:paraId="7CB093BF" w14:textId="2366D31F" w:rsidR="006C7F5F" w:rsidRP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C7F5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</w:t>
            </w:r>
            <w:proofErr w:type="spellStart"/>
            <w:r w:rsidRPr="006C7F5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Bonheur</w:t>
            </w:r>
            <w:proofErr w:type="spellEnd"/>
            <w:r w:rsidRPr="006C7F5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C7F5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Children’s</w:t>
            </w:r>
            <w:proofErr w:type="spellEnd"/>
            <w:r w:rsidRPr="006C7F5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Hospital</w:t>
            </w:r>
          </w:p>
          <w:p w14:paraId="543C886E" w14:textId="1D210CE3" w:rsidR="006C7F5F" w:rsidRPr="006C7F5F" w:rsidRDefault="006C7F5F" w:rsidP="006C7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E96847D" w14:textId="77777777" w:rsidR="006C7F5F" w:rsidRPr="006C7F5F" w:rsidRDefault="006C7F5F" w:rsidP="006A4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C7D9C0C" w14:textId="77777777" w:rsidR="00C70F1E" w:rsidRPr="00C9000C" w:rsidRDefault="005E1CFF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0C">
              <w:rPr>
                <w:rFonts w:ascii="Times New Roman" w:hAnsi="Times New Roman" w:cs="Times New Roman"/>
                <w:sz w:val="24"/>
                <w:szCs w:val="24"/>
              </w:rPr>
              <w:t>“Shaping the Future of Pediatric Neurocritical Care: Global Innovations in Education and Interprofessional Training”</w:t>
            </w:r>
          </w:p>
          <w:p w14:paraId="3B2F4E19" w14:textId="15E6BE9E" w:rsidR="002F6576" w:rsidRPr="00C9000C" w:rsidRDefault="002F6576" w:rsidP="00C2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1A182" w14:textId="77777777" w:rsidR="00C23FFD" w:rsidRPr="00F97A5D" w:rsidRDefault="00C23FFD" w:rsidP="00C23F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3FFD" w:rsidRPr="00F97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D"/>
    <w:rsid w:val="001314A3"/>
    <w:rsid w:val="00161BF6"/>
    <w:rsid w:val="001E69D4"/>
    <w:rsid w:val="002404AB"/>
    <w:rsid w:val="00240BF3"/>
    <w:rsid w:val="002F6576"/>
    <w:rsid w:val="003626A6"/>
    <w:rsid w:val="003E435E"/>
    <w:rsid w:val="004E2C47"/>
    <w:rsid w:val="004F5AD1"/>
    <w:rsid w:val="00545BAD"/>
    <w:rsid w:val="00567FF0"/>
    <w:rsid w:val="005E1CFF"/>
    <w:rsid w:val="006667AA"/>
    <w:rsid w:val="006A475E"/>
    <w:rsid w:val="006C7F5F"/>
    <w:rsid w:val="0089373F"/>
    <w:rsid w:val="008B2D97"/>
    <w:rsid w:val="008D17D7"/>
    <w:rsid w:val="00980585"/>
    <w:rsid w:val="009B4D36"/>
    <w:rsid w:val="00A0459C"/>
    <w:rsid w:val="00B03DB3"/>
    <w:rsid w:val="00BA27CC"/>
    <w:rsid w:val="00BD017A"/>
    <w:rsid w:val="00BF0341"/>
    <w:rsid w:val="00C23FFD"/>
    <w:rsid w:val="00C70F1E"/>
    <w:rsid w:val="00C71752"/>
    <w:rsid w:val="00C9000C"/>
    <w:rsid w:val="00D51BF8"/>
    <w:rsid w:val="00DD666F"/>
    <w:rsid w:val="00DF522E"/>
    <w:rsid w:val="00ED17E1"/>
    <w:rsid w:val="00F10272"/>
    <w:rsid w:val="00F23A47"/>
    <w:rsid w:val="00F37E0E"/>
    <w:rsid w:val="00F424F1"/>
    <w:rsid w:val="00F45C15"/>
    <w:rsid w:val="00F8446B"/>
    <w:rsid w:val="00F97A5D"/>
    <w:rsid w:val="00FB652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B9B3"/>
  <w15:chartTrackingRefBased/>
  <w15:docId w15:val="{5CADBBB2-A9B0-47D9-B725-B320A152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1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1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1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Sarah G</dc:creator>
  <cp:keywords/>
  <dc:description/>
  <cp:lastModifiedBy>Andrea Pardo</cp:lastModifiedBy>
  <cp:revision>26</cp:revision>
  <dcterms:created xsi:type="dcterms:W3CDTF">2025-05-28T13:58:00Z</dcterms:created>
  <dcterms:modified xsi:type="dcterms:W3CDTF">2025-10-27T20:08:00Z</dcterms:modified>
</cp:coreProperties>
</file>